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FD1" w:rsidRPr="00A3614C" w:rsidRDefault="00535FD1" w:rsidP="00853D92">
      <w:pPr>
        <w:jc w:val="right"/>
        <w:rPr>
          <w:rFonts w:ascii="Arial Black" w:hAnsi="Arial Black" w:cs="David"/>
          <w:sz w:val="26"/>
          <w:szCs w:val="26"/>
          <w:rtl/>
        </w:rPr>
      </w:pPr>
      <w:bookmarkStart w:id="0" w:name="_GoBack"/>
      <w:bookmarkEnd w:id="0"/>
      <w:r w:rsidRPr="00A3614C">
        <w:rPr>
          <w:rFonts w:ascii="Arial Black" w:hAnsi="Arial Black" w:cs="David" w:hint="cs"/>
          <w:sz w:val="26"/>
          <w:szCs w:val="26"/>
          <w:rtl/>
        </w:rPr>
        <w:tab/>
      </w:r>
    </w:p>
    <w:p w:rsidR="00535FD1" w:rsidRPr="00A3614C" w:rsidRDefault="00535FD1" w:rsidP="00535FD1">
      <w:pPr>
        <w:tabs>
          <w:tab w:val="left" w:pos="6179"/>
        </w:tabs>
        <w:jc w:val="both"/>
        <w:rPr>
          <w:rFonts w:ascii="Arial Black" w:hAnsi="Arial Black" w:cs="David"/>
          <w:sz w:val="26"/>
          <w:szCs w:val="26"/>
          <w:rtl/>
        </w:rPr>
      </w:pPr>
      <w:r w:rsidRPr="00A3614C">
        <w:rPr>
          <w:rFonts w:ascii="Arial Black" w:hAnsi="Arial Black" w:cs="David" w:hint="cs"/>
          <w:sz w:val="26"/>
          <w:szCs w:val="26"/>
        </w:rPr>
        <w:tab/>
      </w:r>
      <w:r w:rsidRPr="00A3614C">
        <w:rPr>
          <w:rFonts w:ascii="Arial Black" w:hAnsi="Arial Black" w:cs="David"/>
          <w:sz w:val="26"/>
          <w:szCs w:val="26"/>
        </w:rPr>
        <w:t xml:space="preserve">     </w:t>
      </w:r>
    </w:p>
    <w:p w:rsidR="00535FD1" w:rsidRPr="00A3614C" w:rsidRDefault="00535FD1" w:rsidP="00535FD1">
      <w:pPr>
        <w:tabs>
          <w:tab w:val="left" w:pos="6179"/>
        </w:tabs>
        <w:jc w:val="both"/>
        <w:rPr>
          <w:rFonts w:ascii="Arial Black" w:hAnsi="Arial Black" w:cs="David"/>
          <w:sz w:val="26"/>
          <w:szCs w:val="26"/>
          <w:rtl/>
        </w:rPr>
      </w:pPr>
    </w:p>
    <w:p w:rsidR="00535FD1" w:rsidRPr="00A3614C" w:rsidRDefault="00535FD1" w:rsidP="00535FD1">
      <w:pPr>
        <w:tabs>
          <w:tab w:val="left" w:pos="6179"/>
        </w:tabs>
        <w:jc w:val="both"/>
        <w:rPr>
          <w:rFonts w:ascii="Arial Black" w:hAnsi="Arial Black" w:cs="David"/>
          <w:sz w:val="26"/>
          <w:szCs w:val="26"/>
        </w:rPr>
      </w:pPr>
    </w:p>
    <w:p w:rsidR="00535FD1" w:rsidRPr="00A3614C" w:rsidRDefault="00535FD1" w:rsidP="00535FD1">
      <w:pPr>
        <w:tabs>
          <w:tab w:val="left" w:pos="6179"/>
        </w:tabs>
        <w:rPr>
          <w:rFonts w:ascii="Arial Black" w:hAnsi="Arial Black" w:cs="David"/>
          <w:sz w:val="26"/>
          <w:szCs w:val="26"/>
          <w:rtl/>
        </w:rPr>
      </w:pPr>
    </w:p>
    <w:p w:rsidR="00535FD1" w:rsidRPr="00A3614C" w:rsidRDefault="00D956B1" w:rsidP="00D956B1">
      <w:pPr>
        <w:tabs>
          <w:tab w:val="left" w:pos="6179"/>
        </w:tabs>
        <w:jc w:val="center"/>
        <w:rPr>
          <w:rFonts w:ascii="Arial Black" w:hAnsi="Arial Black" w:cs="David"/>
          <w:sz w:val="26"/>
          <w:szCs w:val="26"/>
          <w:rtl/>
        </w:rPr>
      </w:pPr>
      <w:r>
        <w:rPr>
          <w:rFonts w:ascii="Arial Black" w:hAnsi="Arial Black" w:cs="Arial" w:hint="cs"/>
          <w:b/>
          <w:bCs/>
          <w:sz w:val="26"/>
          <w:szCs w:val="26"/>
          <w:u w:val="single"/>
          <w:rtl/>
          <w:lang w:bidi="ar-LB"/>
        </w:rPr>
        <w:t>مناقصة</w:t>
      </w:r>
      <w:r w:rsidR="00BD417B">
        <w:rPr>
          <w:rFonts w:ascii="Arial Black" w:hAnsi="Arial Black" w:cs="David"/>
          <w:b/>
          <w:bCs/>
          <w:sz w:val="26"/>
          <w:szCs w:val="26"/>
          <w:u w:val="single"/>
          <w:rtl/>
        </w:rPr>
        <w:t xml:space="preserve"> 15/2016 </w:t>
      </w:r>
      <w:r>
        <w:rPr>
          <w:rFonts w:ascii="Arial Black" w:hAnsi="Arial Black" w:cs="David"/>
          <w:b/>
          <w:bCs/>
          <w:sz w:val="26"/>
          <w:szCs w:val="26"/>
          <w:u w:val="single"/>
          <w:rtl/>
        </w:rPr>
        <w:t>–</w:t>
      </w:r>
      <w:r w:rsidR="00345407">
        <w:rPr>
          <w:rFonts w:ascii="Arial Black" w:hAnsi="Arial Black" w:cs="David" w:hint="cs"/>
          <w:b/>
          <w:bCs/>
          <w:sz w:val="26"/>
          <w:szCs w:val="26"/>
          <w:u w:val="single"/>
          <w:rtl/>
        </w:rPr>
        <w:t xml:space="preserve"> </w:t>
      </w:r>
      <w:r>
        <w:rPr>
          <w:rFonts w:ascii="Arial Black" w:hAnsi="Arial Black" w:cs="Arial" w:hint="cs"/>
          <w:b/>
          <w:bCs/>
          <w:sz w:val="26"/>
          <w:szCs w:val="26"/>
          <w:u w:val="single"/>
          <w:rtl/>
          <w:lang w:bidi="ar-LB"/>
        </w:rPr>
        <w:t xml:space="preserve">شراء برنامج </w:t>
      </w:r>
      <w:proofErr w:type="gramStart"/>
      <w:r>
        <w:rPr>
          <w:rFonts w:ascii="Arial Black" w:hAnsi="Arial Black" w:cs="Arial" w:hint="cs"/>
          <w:b/>
          <w:bCs/>
          <w:sz w:val="26"/>
          <w:szCs w:val="26"/>
          <w:u w:val="single"/>
          <w:rtl/>
          <w:lang w:bidi="ar-LB"/>
        </w:rPr>
        <w:t xml:space="preserve">دعم </w:t>
      </w:r>
      <w:r w:rsidR="00BD417B">
        <w:rPr>
          <w:rFonts w:ascii="Arial Black" w:hAnsi="Arial Black" w:cs="David"/>
          <w:b/>
          <w:bCs/>
          <w:sz w:val="26"/>
          <w:szCs w:val="26"/>
          <w:u w:val="single"/>
          <w:rtl/>
        </w:rPr>
        <w:t xml:space="preserve"> </w:t>
      </w:r>
      <w:r w:rsidR="00BD417B">
        <w:rPr>
          <w:rFonts w:ascii="Arial Black" w:hAnsi="Arial Black" w:cs="David"/>
          <w:b/>
          <w:bCs/>
          <w:sz w:val="26"/>
          <w:szCs w:val="26"/>
          <w:u w:val="single"/>
        </w:rPr>
        <w:t>ACRONIS</w:t>
      </w:r>
      <w:proofErr w:type="gramEnd"/>
    </w:p>
    <w:p w:rsidR="00535FD1" w:rsidRPr="00A3614C" w:rsidRDefault="00535FD1" w:rsidP="00535FD1">
      <w:pPr>
        <w:tabs>
          <w:tab w:val="left" w:pos="6179"/>
        </w:tabs>
        <w:jc w:val="both"/>
        <w:rPr>
          <w:rFonts w:ascii="Arial Black" w:hAnsi="Arial Black" w:cs="David"/>
          <w:sz w:val="26"/>
          <w:szCs w:val="26"/>
          <w:rtl/>
        </w:rPr>
      </w:pPr>
    </w:p>
    <w:p w:rsidR="00535FD1" w:rsidRPr="00A3614C" w:rsidRDefault="00535FD1" w:rsidP="00535FD1">
      <w:pPr>
        <w:tabs>
          <w:tab w:val="left" w:pos="6179"/>
        </w:tabs>
        <w:rPr>
          <w:rFonts w:cs="David"/>
          <w:sz w:val="26"/>
          <w:szCs w:val="26"/>
        </w:rPr>
      </w:pPr>
    </w:p>
    <w:p w:rsidR="00535FD1" w:rsidRPr="00A3614C" w:rsidRDefault="009E775B" w:rsidP="00535FD1">
      <w:pPr>
        <w:tabs>
          <w:tab w:val="left" w:pos="6179"/>
        </w:tabs>
        <w:rPr>
          <w:rFonts w:cs="David"/>
          <w:sz w:val="26"/>
          <w:szCs w:val="26"/>
          <w:rtl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-1647825</wp:posOffset>
                </wp:positionH>
                <wp:positionV relativeFrom="paragraph">
                  <wp:posOffset>495300</wp:posOffset>
                </wp:positionV>
                <wp:extent cx="1600200" cy="304800"/>
                <wp:effectExtent l="0" t="0" r="0" b="0"/>
                <wp:wrapNone/>
                <wp:docPr id="4" name="מלבן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0C3631D1" id="מלבן 1" o:spid="_x0000_s1026" style="position:absolute;left:0;text-align:left;margin-left:-129.75pt;margin-top:39pt;width:126pt;height:24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" stroked="f"/>
            </w:pict>
          </mc:Fallback>
        </mc:AlternateContent>
      </w:r>
    </w:p>
    <w:p w:rsidR="00345407" w:rsidRDefault="00345407" w:rsidP="00345407">
      <w:pPr>
        <w:pStyle w:val="a3"/>
        <w:spacing w:line="276" w:lineRule="auto"/>
        <w:ind w:left="793" w:hanging="709"/>
        <w:jc w:val="both"/>
        <w:rPr>
          <w:rFonts w:cs="David"/>
          <w:rtl/>
        </w:rPr>
      </w:pPr>
    </w:p>
    <w:p w:rsidR="00D956B1" w:rsidRDefault="00D956B1" w:rsidP="00D956B1">
      <w:pPr>
        <w:spacing w:after="200" w:line="360" w:lineRule="auto"/>
        <w:ind w:left="567"/>
        <w:jc w:val="both"/>
        <w:rPr>
          <w:rFonts w:ascii="Calibri" w:eastAsia="Calibri" w:hAnsi="Calibri" w:cs="Arial"/>
          <w:rtl/>
          <w:lang w:bidi="ar-LB"/>
        </w:rPr>
      </w:pPr>
      <w:r>
        <w:rPr>
          <w:rFonts w:ascii="Calibri" w:eastAsia="Calibri" w:hAnsi="Calibri" w:cstheme="minorBidi" w:hint="cs"/>
          <w:rtl/>
          <w:lang w:bidi="ar-LB"/>
        </w:rPr>
        <w:t xml:space="preserve">وزارة السياحة معنية بتلقي عروض لتزويد رخص وساعات استيعاب لمنتج دعم من نوع </w:t>
      </w:r>
      <w:r w:rsidR="00345407" w:rsidRPr="001B6677">
        <w:rPr>
          <w:rFonts w:ascii="Calibri" w:eastAsia="Calibri" w:hAnsi="Calibri" w:cs="Narkisim" w:hint="cs"/>
        </w:rPr>
        <w:t>ACRONIS</w:t>
      </w:r>
      <w:r w:rsidR="00345407" w:rsidRPr="001B6677">
        <w:rPr>
          <w:rFonts w:ascii="Calibri" w:eastAsia="Calibri" w:hAnsi="Calibri" w:cs="Narkisim" w:hint="cs"/>
          <w:rtl/>
        </w:rPr>
        <w:t xml:space="preserve">. </w:t>
      </w:r>
      <w:r>
        <w:rPr>
          <w:rFonts w:ascii="Calibri" w:eastAsia="Calibri" w:hAnsi="Calibri" w:cstheme="minorBidi" w:hint="cs"/>
          <w:rtl/>
          <w:lang w:bidi="ar-LB"/>
        </w:rPr>
        <w:t xml:space="preserve">المنتج يدعم معطيات وبيانات في كافة أقسام الوزارة وكافة أنواع الحواسيب الخادمة والمخزنة   </w:t>
      </w:r>
      <w:r w:rsidR="00345407" w:rsidRPr="001B6677">
        <w:rPr>
          <w:rFonts w:ascii="Calibri" w:eastAsia="Calibri" w:hAnsi="Calibri" w:cs="Narkisim" w:hint="cs"/>
          <w:rtl/>
        </w:rPr>
        <w:t>(</w:t>
      </w:r>
      <w:r>
        <w:rPr>
          <w:rFonts w:ascii="Calibri" w:eastAsia="Calibri" w:hAnsi="Calibri" w:cs="Arial" w:hint="cs"/>
          <w:rtl/>
          <w:lang w:bidi="ar-LB"/>
        </w:rPr>
        <w:t>تطبيقات</w:t>
      </w:r>
      <w:r w:rsidR="00345407" w:rsidRPr="001B6677">
        <w:rPr>
          <w:rFonts w:ascii="Calibri" w:eastAsia="Calibri" w:hAnsi="Calibri" w:cs="Narkisim" w:hint="cs"/>
          <w:rtl/>
        </w:rPr>
        <w:t xml:space="preserve">, </w:t>
      </w:r>
      <w:r w:rsidR="00345407" w:rsidRPr="001B6677">
        <w:rPr>
          <w:rFonts w:ascii="Calibri" w:eastAsia="Calibri" w:hAnsi="Calibri" w:cs="Narkisim" w:hint="cs"/>
        </w:rPr>
        <w:t>DB</w:t>
      </w:r>
      <w:r w:rsidR="00345407" w:rsidRPr="001B6677">
        <w:rPr>
          <w:rFonts w:ascii="Calibri" w:eastAsia="Calibri" w:hAnsi="Calibri" w:cs="Narkisim" w:hint="cs"/>
          <w:rtl/>
        </w:rPr>
        <w:t xml:space="preserve"> </w:t>
      </w:r>
      <w:r>
        <w:rPr>
          <w:rFonts w:ascii="Calibri" w:eastAsia="Calibri" w:hAnsi="Calibri" w:cs="Arial" w:hint="cs"/>
          <w:rtl/>
          <w:lang w:bidi="ar-LB"/>
        </w:rPr>
        <w:t xml:space="preserve">وما شابه </w:t>
      </w:r>
      <w:r w:rsidR="00345407" w:rsidRPr="001B6677">
        <w:rPr>
          <w:rFonts w:ascii="Calibri" w:eastAsia="Calibri" w:hAnsi="Calibri" w:cs="Narkisim" w:hint="cs"/>
          <w:rtl/>
        </w:rPr>
        <w:t>)</w:t>
      </w:r>
      <w:r>
        <w:rPr>
          <w:rFonts w:ascii="Calibri" w:eastAsia="Calibri" w:hAnsi="Calibri" w:cs="Arial" w:hint="cs"/>
          <w:rtl/>
          <w:lang w:bidi="ar-LB"/>
        </w:rPr>
        <w:t xml:space="preserve">، بما في ذلك  </w:t>
      </w:r>
      <w:r>
        <w:rPr>
          <w:rFonts w:ascii="Calibri" w:eastAsia="Calibri" w:hAnsi="Calibri" w:cstheme="minorBidi" w:hint="cs"/>
          <w:rtl/>
          <w:lang w:bidi="ar-LB"/>
        </w:rPr>
        <w:t xml:space="preserve">الحواسيب الخادمة والمخزنة  </w:t>
      </w:r>
      <w:r>
        <w:rPr>
          <w:rFonts w:ascii="Calibri" w:eastAsia="Calibri" w:hAnsi="Calibri" w:cs="Arial" w:hint="cs"/>
          <w:rtl/>
          <w:lang w:bidi="ar-LB"/>
        </w:rPr>
        <w:t xml:space="preserve">الظاهرية، البنيوية، واستخدام روبوت الدعم. </w:t>
      </w:r>
    </w:p>
    <w:p w:rsidR="00345407" w:rsidRPr="0023245C" w:rsidRDefault="00345407" w:rsidP="00345407">
      <w:pPr>
        <w:pStyle w:val="a3"/>
        <w:spacing w:line="276" w:lineRule="auto"/>
        <w:ind w:left="793"/>
        <w:jc w:val="both"/>
        <w:rPr>
          <w:rFonts w:cs="David"/>
          <w:rtl/>
        </w:rPr>
      </w:pPr>
    </w:p>
    <w:p w:rsidR="00D956B1" w:rsidRDefault="00D956B1" w:rsidP="00345407">
      <w:pPr>
        <w:spacing w:line="276" w:lineRule="auto"/>
        <w:ind w:right="284"/>
        <w:jc w:val="both"/>
        <w:rPr>
          <w:rFonts w:cstheme="minorBidi"/>
          <w:b/>
          <w:bCs/>
          <w:u w:val="single"/>
          <w:rtl/>
          <w:lang w:bidi="ar-LB"/>
        </w:rPr>
      </w:pPr>
      <w:r>
        <w:rPr>
          <w:rFonts w:cstheme="minorBidi" w:hint="cs"/>
          <w:b/>
          <w:bCs/>
          <w:u w:val="single"/>
          <w:rtl/>
          <w:lang w:bidi="ar-LB"/>
        </w:rPr>
        <w:t>شروط الحد الأدنى للاشتراك بالمناقصة:</w:t>
      </w:r>
    </w:p>
    <w:p w:rsidR="00345407" w:rsidRPr="001B6677" w:rsidRDefault="00D956B1" w:rsidP="00520054">
      <w:pPr>
        <w:pStyle w:val="a7"/>
        <w:numPr>
          <w:ilvl w:val="2"/>
          <w:numId w:val="3"/>
        </w:numPr>
        <w:spacing w:line="280" w:lineRule="atLeast"/>
        <w:rPr>
          <w:rFonts w:cs="Narkisim"/>
        </w:rPr>
      </w:pPr>
      <w:r>
        <w:rPr>
          <w:rFonts w:cs="Arial" w:hint="cs"/>
          <w:rtl/>
          <w:lang w:bidi="ar-LB"/>
        </w:rPr>
        <w:t xml:space="preserve">يجب على الهيئة مقدمة العرض أن </w:t>
      </w:r>
      <w:r w:rsidR="00520054">
        <w:rPr>
          <w:rFonts w:cs="Arial" w:hint="cs"/>
          <w:rtl/>
          <w:lang w:bidi="ar-LB"/>
        </w:rPr>
        <w:t>ت</w:t>
      </w:r>
      <w:r>
        <w:rPr>
          <w:rFonts w:cs="Arial" w:hint="cs"/>
          <w:rtl/>
          <w:lang w:bidi="ar-LB"/>
        </w:rPr>
        <w:t xml:space="preserve">كون مشغل مرخص / اتحاد. </w:t>
      </w:r>
      <w:r>
        <w:rPr>
          <w:rFonts w:cs="Narkisim" w:hint="cs"/>
          <w:rtl/>
        </w:rPr>
        <w:t xml:space="preserve"> </w:t>
      </w:r>
    </w:p>
    <w:p w:rsidR="00345407" w:rsidRPr="001B6677" w:rsidRDefault="00D956B1" w:rsidP="00D956B1">
      <w:pPr>
        <w:pStyle w:val="a7"/>
        <w:numPr>
          <w:ilvl w:val="2"/>
          <w:numId w:val="3"/>
        </w:numPr>
        <w:spacing w:line="280" w:lineRule="atLeast"/>
        <w:rPr>
          <w:rFonts w:cs="Narkisim"/>
        </w:rPr>
      </w:pPr>
      <w:r>
        <w:rPr>
          <w:rFonts w:cs="Arial" w:hint="cs"/>
          <w:rtl/>
          <w:lang w:bidi="ar-LB"/>
        </w:rPr>
        <w:t xml:space="preserve">يجب على الهيئة مقدمة العرض أن تدير حسابات حسب القانون.  </w:t>
      </w:r>
    </w:p>
    <w:p w:rsidR="00345407" w:rsidRPr="001B6677" w:rsidRDefault="00D956B1" w:rsidP="00D956B1">
      <w:pPr>
        <w:pStyle w:val="a7"/>
        <w:numPr>
          <w:ilvl w:val="2"/>
          <w:numId w:val="3"/>
        </w:numPr>
        <w:spacing w:line="280" w:lineRule="atLeast"/>
        <w:rPr>
          <w:rFonts w:cs="Narkisim"/>
        </w:rPr>
      </w:pPr>
      <w:r>
        <w:rPr>
          <w:rFonts w:cs="Arial" w:hint="cs"/>
          <w:rtl/>
          <w:lang w:bidi="ar-LB"/>
        </w:rPr>
        <w:t xml:space="preserve">يجب على الهيئة مقدمة العرض أو المقاول الثانوي من قبلها أن تكون مزود مرخص من قبل شركة  </w:t>
      </w:r>
      <w:r w:rsidR="00345407" w:rsidRPr="001B6677">
        <w:rPr>
          <w:rFonts w:cs="Narkisim" w:hint="cs"/>
          <w:rtl/>
        </w:rPr>
        <w:t xml:space="preserve"> </w:t>
      </w:r>
      <w:r w:rsidR="00345407" w:rsidRPr="001B6677">
        <w:rPr>
          <w:rFonts w:cs="Narkisim" w:hint="cs"/>
        </w:rPr>
        <w:t>ACRONIS</w:t>
      </w:r>
      <w:r w:rsidR="00345407" w:rsidRPr="001B6677">
        <w:rPr>
          <w:rFonts w:cs="Narkisim" w:hint="cs"/>
          <w:rtl/>
        </w:rPr>
        <w:t xml:space="preserve"> </w:t>
      </w:r>
      <w:r>
        <w:rPr>
          <w:rFonts w:cstheme="minorBidi" w:hint="cs"/>
          <w:rtl/>
          <w:lang w:bidi="ar-LB"/>
        </w:rPr>
        <w:t xml:space="preserve">أو مزود ثانوي لشريك مرخص لشركة </w:t>
      </w:r>
      <w:r w:rsidR="00345407" w:rsidRPr="001B6677">
        <w:rPr>
          <w:rFonts w:cs="Narkisim" w:hint="cs"/>
        </w:rPr>
        <w:t>ACRONIS</w:t>
      </w:r>
    </w:p>
    <w:p w:rsidR="00345407" w:rsidRPr="005B6A64" w:rsidRDefault="005B6A64" w:rsidP="00345407">
      <w:pPr>
        <w:pStyle w:val="a7"/>
        <w:numPr>
          <w:ilvl w:val="2"/>
          <w:numId w:val="3"/>
        </w:numPr>
        <w:rPr>
          <w:rFonts w:ascii="Arial" w:hAnsi="Arial"/>
          <w:b/>
          <w:bCs/>
          <w:rtl/>
        </w:rPr>
      </w:pPr>
      <w:r w:rsidRPr="005B6A64">
        <w:rPr>
          <w:rFonts w:cstheme="minorBidi" w:hint="cs"/>
          <w:rtl/>
          <w:lang w:bidi="ar-LB"/>
        </w:rPr>
        <w:t xml:space="preserve">يجب على الهيئة مقدمة العرض أن تكون صاحبة تجربة 3 سنوات على الأقل بالسنوات الثلاث الأخيرة بتركيب أجهزة وشبكات دعم من نوع  </w:t>
      </w:r>
      <w:r w:rsidR="00345407" w:rsidRPr="005B6A64">
        <w:rPr>
          <w:rFonts w:cs="Narkisim" w:hint="cs"/>
        </w:rPr>
        <w:t>ACRONIS</w:t>
      </w:r>
      <w:r w:rsidR="00345407" w:rsidRPr="005B6A64">
        <w:rPr>
          <w:rFonts w:cs="Narkisim" w:hint="cs"/>
          <w:rtl/>
        </w:rPr>
        <w:t xml:space="preserve"> </w:t>
      </w:r>
      <w:r w:rsidRPr="005B6A64">
        <w:rPr>
          <w:rFonts w:cs="Arial" w:hint="cs"/>
          <w:rtl/>
          <w:lang w:bidi="ar-LB"/>
        </w:rPr>
        <w:t xml:space="preserve">بما في ذلك </w:t>
      </w:r>
      <w:r w:rsidRPr="005B6A64">
        <w:rPr>
          <w:rFonts w:ascii="Calibri" w:eastAsia="Calibri" w:hAnsi="Calibri" w:cstheme="minorBidi" w:hint="cs"/>
          <w:rtl/>
          <w:lang w:bidi="ar-LB"/>
        </w:rPr>
        <w:t xml:space="preserve">حواسيب خادمة ومخزنة  </w:t>
      </w:r>
      <w:r w:rsidRPr="005B6A64">
        <w:rPr>
          <w:rFonts w:ascii="Calibri" w:eastAsia="Calibri" w:hAnsi="Calibri" w:cs="Arial" w:hint="cs"/>
          <w:rtl/>
          <w:lang w:bidi="ar-LB"/>
        </w:rPr>
        <w:t>ظاهرية</w:t>
      </w:r>
      <w:r w:rsidRPr="005B6A64">
        <w:rPr>
          <w:rFonts w:cstheme="minorBidi" w:hint="cs"/>
          <w:rtl/>
          <w:lang w:bidi="ar-LB"/>
        </w:rPr>
        <w:t xml:space="preserve">. يجب تفصيل تجربة مقدم العرض. </w:t>
      </w:r>
      <w:r w:rsidR="00345407" w:rsidRPr="005B6A64">
        <w:rPr>
          <w:rFonts w:cs="Narkisim" w:hint="cs"/>
          <w:rtl/>
        </w:rPr>
        <w:t xml:space="preserve"> </w:t>
      </w:r>
    </w:p>
    <w:p w:rsidR="005B6A64" w:rsidRDefault="00520054" w:rsidP="005B6A64">
      <w:pPr>
        <w:spacing w:line="360" w:lineRule="auto"/>
        <w:jc w:val="both"/>
        <w:rPr>
          <w:rFonts w:ascii="Arial" w:hAnsi="Arial" w:cstheme="minorBidi"/>
          <w:rtl/>
          <w:lang w:bidi="ar-LB"/>
        </w:rPr>
      </w:pPr>
      <w:r>
        <w:rPr>
          <w:rFonts w:cs="Arial" w:hint="cs"/>
          <w:rtl/>
          <w:lang w:bidi="ar-LB"/>
        </w:rPr>
        <w:t xml:space="preserve">يمكن </w:t>
      </w:r>
      <w:r w:rsidR="005B6A64">
        <w:rPr>
          <w:rFonts w:cs="Arial" w:hint="cs"/>
          <w:rtl/>
          <w:lang w:bidi="ar-LB"/>
        </w:rPr>
        <w:t xml:space="preserve">الاطلاع على مستندات المناقصة بأكملها وتنزيلها من موقع انترنت وزارة السياحة بالعنوان التالي : </w:t>
      </w:r>
      <w:hyperlink r:id="rId8" w:history="1">
        <w:r w:rsidR="00345407" w:rsidRPr="0023245C">
          <w:rPr>
            <w:rFonts w:ascii="Calibri" w:hAnsi="Calibri" w:cs="David"/>
            <w:color w:val="0000FF"/>
            <w:u w:val="single"/>
          </w:rPr>
          <w:t>WWW.TOURISM.GOV.IL</w:t>
        </w:r>
      </w:hyperlink>
      <w:r w:rsidR="00345407" w:rsidRPr="0023245C">
        <w:rPr>
          <w:rFonts w:ascii="Arial" w:hAnsi="Arial" w:cs="David" w:hint="cs"/>
          <w:rtl/>
        </w:rPr>
        <w:t xml:space="preserve"> </w:t>
      </w:r>
      <w:r w:rsidR="005B6A64">
        <w:rPr>
          <w:rFonts w:ascii="Arial" w:hAnsi="Arial" w:cstheme="minorBidi" w:hint="cs"/>
          <w:rtl/>
          <w:lang w:bidi="ar-LB"/>
        </w:rPr>
        <w:t xml:space="preserve">تحت الرابط </w:t>
      </w:r>
      <w:proofErr w:type="gramStart"/>
      <w:r w:rsidR="005B6A64">
        <w:rPr>
          <w:rFonts w:ascii="Arial" w:hAnsi="Arial" w:cstheme="minorBidi" w:hint="cs"/>
          <w:rtl/>
          <w:lang w:bidi="ar-LB"/>
        </w:rPr>
        <w:t>" مناقصات</w:t>
      </w:r>
      <w:proofErr w:type="gramEnd"/>
      <w:r w:rsidR="005B6A64">
        <w:rPr>
          <w:rFonts w:ascii="Arial" w:hAnsi="Arial" w:cstheme="minorBidi" w:hint="cs"/>
          <w:rtl/>
          <w:lang w:bidi="ar-LB"/>
        </w:rPr>
        <w:t xml:space="preserve">" ، بموجب رقم المناقصة موضوع البحث. </w:t>
      </w:r>
    </w:p>
    <w:p w:rsidR="00345407" w:rsidRPr="0023245C" w:rsidRDefault="00345407" w:rsidP="00345407">
      <w:pPr>
        <w:spacing w:line="276" w:lineRule="auto"/>
        <w:ind w:left="720" w:right="284"/>
        <w:jc w:val="both"/>
        <w:rPr>
          <w:rFonts w:cs="David"/>
          <w:rtl/>
        </w:rPr>
      </w:pPr>
    </w:p>
    <w:p w:rsidR="00345407" w:rsidRPr="0023245C" w:rsidRDefault="005B6A64" w:rsidP="005B6A64">
      <w:pPr>
        <w:spacing w:line="276" w:lineRule="auto"/>
        <w:ind w:right="284"/>
        <w:jc w:val="both"/>
        <w:rPr>
          <w:rFonts w:cs="David"/>
          <w:rtl/>
        </w:rPr>
      </w:pPr>
      <w:r>
        <w:rPr>
          <w:rFonts w:cstheme="minorBidi" w:hint="cs"/>
          <w:rtl/>
          <w:lang w:bidi="ar-LB"/>
        </w:rPr>
        <w:t xml:space="preserve">يجب تقديم الأسئلة الاستفسارية لدكتور نوعم </w:t>
      </w:r>
      <w:proofErr w:type="spellStart"/>
      <w:r>
        <w:rPr>
          <w:rFonts w:cstheme="minorBidi" w:hint="cs"/>
          <w:rtl/>
          <w:lang w:bidi="ar-LB"/>
        </w:rPr>
        <w:t>كورياط</w:t>
      </w:r>
      <w:proofErr w:type="spellEnd"/>
      <w:r>
        <w:rPr>
          <w:rFonts w:cstheme="minorBidi" w:hint="cs"/>
          <w:rtl/>
          <w:lang w:bidi="ar-LB"/>
        </w:rPr>
        <w:t xml:space="preserve"> ، خطياً فقط، عبر البريد الالكتروني </w:t>
      </w:r>
      <w:hyperlink r:id="rId9" w:history="1">
        <w:r w:rsidRPr="004C731F">
          <w:rPr>
            <w:rStyle w:val="Hyperlink"/>
            <w:rFonts w:cs="Narkisim"/>
            <w:position w:val="2"/>
            <w:lang w:eastAsia="en-US"/>
          </w:rPr>
          <w:t>Noamk@tourism.gov.il</w:t>
        </w:r>
      </w:hyperlink>
      <w:r>
        <w:rPr>
          <w:rFonts w:cs="Arial" w:hint="cs"/>
          <w:position w:val="2"/>
          <w:rtl/>
          <w:lang w:eastAsia="en-US" w:bidi="ar-LB"/>
        </w:rPr>
        <w:t xml:space="preserve">، </w:t>
      </w:r>
      <w:r w:rsidRPr="005B6A64">
        <w:rPr>
          <w:rFonts w:cs="Arial" w:hint="cs"/>
          <w:b/>
          <w:bCs/>
          <w:position w:val="2"/>
          <w:rtl/>
          <w:lang w:eastAsia="en-US" w:bidi="ar-LB"/>
        </w:rPr>
        <w:t>لغاية يوم</w:t>
      </w:r>
      <w:r>
        <w:rPr>
          <w:rFonts w:cs="Arial" w:hint="cs"/>
          <w:position w:val="2"/>
          <w:rtl/>
          <w:lang w:eastAsia="en-US" w:bidi="ar-LB"/>
        </w:rPr>
        <w:t xml:space="preserve"> </w:t>
      </w:r>
      <w:r w:rsidR="00345407" w:rsidRPr="001B6677">
        <w:rPr>
          <w:rFonts w:cs="Narkisim" w:hint="cs"/>
          <w:position w:val="2"/>
          <w:rtl/>
          <w:lang w:eastAsia="en-US"/>
        </w:rPr>
        <w:t xml:space="preserve"> </w:t>
      </w:r>
      <w:r w:rsidR="00345407" w:rsidRPr="001B6677">
        <w:rPr>
          <w:rFonts w:cs="Narkisim" w:hint="cs"/>
          <w:b/>
          <w:bCs/>
          <w:position w:val="2"/>
          <w:u w:val="single"/>
          <w:rtl/>
          <w:lang w:eastAsia="en-US"/>
        </w:rPr>
        <w:t>28/8/2016.</w:t>
      </w:r>
      <w:r w:rsidR="00345407">
        <w:rPr>
          <w:rFonts w:cs="David" w:hint="cs"/>
          <w:rtl/>
        </w:rPr>
        <w:t xml:space="preserve"> </w:t>
      </w:r>
    </w:p>
    <w:p w:rsidR="00345407" w:rsidRPr="0023245C" w:rsidRDefault="00345407" w:rsidP="00345407">
      <w:pPr>
        <w:spacing w:line="276" w:lineRule="auto"/>
        <w:ind w:left="720" w:right="284"/>
        <w:jc w:val="both"/>
        <w:rPr>
          <w:rFonts w:cs="David"/>
          <w:rtl/>
        </w:rPr>
      </w:pPr>
    </w:p>
    <w:p w:rsidR="005B6A64" w:rsidRDefault="005B6A64" w:rsidP="005B6A64">
      <w:pPr>
        <w:spacing w:line="276" w:lineRule="auto"/>
        <w:ind w:right="284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 xml:space="preserve">تنشر الأجوبة على الأسئلة الاستفسارية لغاية تاريخ </w:t>
      </w:r>
      <w:r w:rsidR="00345407">
        <w:rPr>
          <w:rFonts w:cs="David" w:hint="cs"/>
          <w:b/>
          <w:bCs/>
          <w:rtl/>
        </w:rPr>
        <w:t>31/8/2016</w:t>
      </w:r>
      <w:r w:rsidR="00345407" w:rsidRPr="00527A2A">
        <w:rPr>
          <w:rFonts w:cs="David" w:hint="cs"/>
          <w:b/>
          <w:bCs/>
          <w:rtl/>
        </w:rPr>
        <w:t xml:space="preserve"> </w:t>
      </w:r>
      <w:r>
        <w:rPr>
          <w:rFonts w:cstheme="minorBidi" w:hint="cs"/>
          <w:rtl/>
          <w:lang w:bidi="ar-LB"/>
        </w:rPr>
        <w:t xml:space="preserve">في موقع انترنت وزارة السياحة. </w:t>
      </w:r>
    </w:p>
    <w:p w:rsidR="00345407" w:rsidRPr="0023245C" w:rsidRDefault="00345407" w:rsidP="00345407">
      <w:pPr>
        <w:spacing w:line="276" w:lineRule="auto"/>
        <w:ind w:left="720" w:right="284"/>
        <w:jc w:val="both"/>
        <w:rPr>
          <w:rFonts w:cs="David"/>
          <w:rtl/>
        </w:rPr>
      </w:pPr>
    </w:p>
    <w:p w:rsidR="005B6A64" w:rsidRDefault="005B6A64" w:rsidP="005B6A64">
      <w:pPr>
        <w:spacing w:line="276" w:lineRule="auto"/>
        <w:ind w:right="284"/>
        <w:jc w:val="both"/>
        <w:rPr>
          <w:rFonts w:cstheme="minorBidi"/>
          <w:rtl/>
          <w:lang w:bidi="ar-LB"/>
        </w:rPr>
      </w:pPr>
      <w:r>
        <w:rPr>
          <w:rFonts w:cstheme="minorBidi" w:hint="cs"/>
          <w:rtl/>
          <w:lang w:bidi="ar-LB"/>
        </w:rPr>
        <w:t>الموعد الأخير لتقديم العروض</w:t>
      </w:r>
      <w:r w:rsidR="00345407">
        <w:rPr>
          <w:rFonts w:cs="David"/>
          <w:rtl/>
        </w:rPr>
        <w:t>–</w:t>
      </w:r>
      <w:r w:rsidR="00345407">
        <w:rPr>
          <w:rFonts w:cs="David" w:hint="cs"/>
          <w:rtl/>
        </w:rPr>
        <w:t xml:space="preserve"> </w:t>
      </w:r>
      <w:r w:rsidR="00345407">
        <w:rPr>
          <w:rFonts w:cs="David" w:hint="cs"/>
          <w:b/>
          <w:bCs/>
          <w:rtl/>
        </w:rPr>
        <w:t>7/9</w:t>
      </w:r>
      <w:r w:rsidR="00345407" w:rsidRPr="00527A2A">
        <w:rPr>
          <w:rFonts w:cs="David" w:hint="cs"/>
          <w:b/>
          <w:bCs/>
          <w:rtl/>
        </w:rPr>
        <w:t xml:space="preserve">/2016 </w:t>
      </w:r>
      <w:proofErr w:type="gramStart"/>
      <w:r>
        <w:rPr>
          <w:rFonts w:cs="Arial" w:hint="cs"/>
          <w:rtl/>
          <w:lang w:bidi="ar-LB"/>
        </w:rPr>
        <w:t xml:space="preserve">الساعة </w:t>
      </w:r>
      <w:r w:rsidR="00345407" w:rsidRPr="00527A2A">
        <w:rPr>
          <w:rFonts w:cs="David" w:hint="cs"/>
          <w:rtl/>
        </w:rPr>
        <w:t xml:space="preserve"> </w:t>
      </w:r>
      <w:r w:rsidR="00345407" w:rsidRPr="00527A2A">
        <w:rPr>
          <w:rFonts w:cs="David" w:hint="cs"/>
          <w:b/>
          <w:bCs/>
          <w:rtl/>
        </w:rPr>
        <w:t>1</w:t>
      </w:r>
      <w:r w:rsidR="00345407">
        <w:rPr>
          <w:rFonts w:cs="David" w:hint="cs"/>
          <w:b/>
          <w:bCs/>
          <w:rtl/>
        </w:rPr>
        <w:t>4</w:t>
      </w:r>
      <w:proofErr w:type="gramEnd"/>
      <w:r w:rsidR="00345407" w:rsidRPr="00527A2A">
        <w:rPr>
          <w:rFonts w:cs="David" w:hint="cs"/>
          <w:b/>
          <w:bCs/>
          <w:rtl/>
        </w:rPr>
        <w:t>:00</w:t>
      </w:r>
      <w:r w:rsidR="00345407">
        <w:rPr>
          <w:rFonts w:cs="David" w:hint="cs"/>
          <w:rtl/>
        </w:rPr>
        <w:t xml:space="preserve">. </w:t>
      </w:r>
      <w:r>
        <w:rPr>
          <w:rFonts w:cstheme="minorBidi" w:hint="cs"/>
          <w:rtl/>
          <w:lang w:bidi="ar-LB"/>
        </w:rPr>
        <w:t xml:space="preserve">تقدم العروض لصندوق المناقصات التابع لوزارة السياحة، مبنى </w:t>
      </w:r>
      <w:proofErr w:type="spellStart"/>
      <w:r>
        <w:rPr>
          <w:rFonts w:cstheme="minorBidi" w:hint="cs"/>
          <w:rtl/>
          <w:lang w:bidi="ar-LB"/>
        </w:rPr>
        <w:t>جنري</w:t>
      </w:r>
      <w:proofErr w:type="spellEnd"/>
      <w:r>
        <w:rPr>
          <w:rFonts w:cstheme="minorBidi" w:hint="cs"/>
          <w:rtl/>
          <w:lang w:bidi="ar-LB"/>
        </w:rPr>
        <w:t xml:space="preserve"> ، الطابق الخامس، شارع بنك إسرائيل 5، القدس. </w:t>
      </w:r>
    </w:p>
    <w:p w:rsidR="00345407" w:rsidRPr="0023245C" w:rsidRDefault="00345407" w:rsidP="00345407">
      <w:pPr>
        <w:spacing w:line="276" w:lineRule="auto"/>
        <w:ind w:left="720" w:right="284"/>
        <w:jc w:val="both"/>
        <w:rPr>
          <w:rFonts w:cs="David"/>
          <w:rtl/>
        </w:rPr>
      </w:pPr>
    </w:p>
    <w:p w:rsidR="00345407" w:rsidRPr="0023245C" w:rsidRDefault="00345407" w:rsidP="00345407">
      <w:pPr>
        <w:spacing w:line="276" w:lineRule="auto"/>
        <w:ind w:left="720" w:right="284"/>
        <w:jc w:val="both"/>
        <w:rPr>
          <w:rFonts w:cs="David"/>
          <w:rtl/>
        </w:rPr>
      </w:pPr>
    </w:p>
    <w:p w:rsidR="00345407" w:rsidRPr="0023245C" w:rsidRDefault="00345407" w:rsidP="00345407">
      <w:pPr>
        <w:spacing w:line="276" w:lineRule="auto"/>
        <w:ind w:left="720" w:right="284"/>
        <w:jc w:val="both"/>
        <w:rPr>
          <w:rFonts w:ascii="Arial Black" w:hAnsi="Arial Black" w:cs="David"/>
          <w:rtl/>
        </w:rPr>
      </w:pPr>
      <w:r w:rsidRPr="0023245C">
        <w:rPr>
          <w:rFonts w:cs="David" w:hint="cs"/>
          <w:rtl/>
        </w:rPr>
        <w:tab/>
      </w:r>
      <w:r w:rsidRPr="0023245C">
        <w:rPr>
          <w:rFonts w:cs="David" w:hint="cs"/>
          <w:rtl/>
        </w:rPr>
        <w:tab/>
      </w:r>
      <w:r w:rsidRPr="0023245C">
        <w:rPr>
          <w:rFonts w:cs="David" w:hint="cs"/>
          <w:rtl/>
        </w:rPr>
        <w:tab/>
      </w:r>
      <w:r w:rsidRPr="0023245C">
        <w:rPr>
          <w:rFonts w:cs="David" w:hint="cs"/>
          <w:rtl/>
        </w:rPr>
        <w:tab/>
      </w:r>
      <w:r w:rsidRPr="0023245C">
        <w:rPr>
          <w:rFonts w:cs="David" w:hint="cs"/>
          <w:rtl/>
        </w:rPr>
        <w:tab/>
      </w:r>
      <w:r w:rsidRPr="0023245C">
        <w:rPr>
          <w:rFonts w:cs="David" w:hint="cs"/>
          <w:rtl/>
        </w:rPr>
        <w:tab/>
      </w:r>
    </w:p>
    <w:p w:rsidR="006F2329" w:rsidRDefault="006F2329"/>
    <w:sectPr w:rsidR="006F2329" w:rsidSect="00B321B0">
      <w:headerReference w:type="default" r:id="rId10"/>
      <w:footerReference w:type="default" r:id="rId11"/>
      <w:pgSz w:w="11906" w:h="16838"/>
      <w:pgMar w:top="2054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61C4" w:rsidRDefault="00F861C4" w:rsidP="00535FD1">
      <w:r>
        <w:separator/>
      </w:r>
    </w:p>
  </w:endnote>
  <w:endnote w:type="continuationSeparator" w:id="0">
    <w:p w:rsidR="00F861C4" w:rsidRDefault="00F861C4" w:rsidP="00535F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2FAD" w:rsidRDefault="00402FAD" w:rsidP="00FB7EE2">
    <w:pPr>
      <w:pStyle w:val="a5"/>
      <w:jc w:val="right"/>
      <w:rPr>
        <w:rtl/>
        <w:cs/>
      </w:rPr>
    </w:pPr>
  </w:p>
  <w:p w:rsidR="00402FAD" w:rsidRDefault="00402FAD" w:rsidP="00FB7EE2">
    <w:pPr>
      <w:pStyle w:val="a5"/>
    </w:pPr>
  </w:p>
  <w:p w:rsidR="00402FAD" w:rsidRPr="00B0194F" w:rsidRDefault="00402FAD" w:rsidP="00FB7EE2">
    <w:pPr>
      <w:pStyle w:val="a5"/>
    </w:pPr>
    <w:r>
      <w:rPr>
        <w:noProof/>
        <w:lang w:eastAsia="en-US"/>
      </w:rPr>
      <mc:AlternateContent>
        <mc:Choice Requires="wps">
          <w:drawing>
            <wp:anchor distT="45720" distB="45720" distL="114300" distR="114300" simplePos="0" relativeHeight="251704320" behindDoc="0" locked="0" layoutInCell="1" allowOverlap="1" wp14:anchorId="1FDF0904" wp14:editId="4A69B465">
              <wp:simplePos x="0" y="0"/>
              <wp:positionH relativeFrom="column">
                <wp:posOffset>989965</wp:posOffset>
              </wp:positionH>
              <wp:positionV relativeFrom="paragraph">
                <wp:posOffset>151130</wp:posOffset>
              </wp:positionV>
              <wp:extent cx="5064760" cy="521335"/>
              <wp:effectExtent l="0" t="0" r="2540" b="0"/>
              <wp:wrapNone/>
              <wp:docPr id="5" name="תיבת טקסט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064760" cy="521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02FAD" w:rsidRPr="00747027" w:rsidRDefault="00402FAD" w:rsidP="00FB7EE2">
                          <w:pPr>
                            <w:bidi w:val="0"/>
                            <w:spacing w:line="360" w:lineRule="auto"/>
                            <w:jc w:val="right"/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</w:pP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בנק ישראל 5, ת.ד. 1018 ירושלים 9100900 |  טל. 42</w:t>
                          </w:r>
                          <w:r w:rsidRPr="00747027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83/4</w:t>
                          </w: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 666 02 | פקס 44</w:t>
                          </w:r>
                          <w:r w:rsidRPr="00747027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16</w:t>
                          </w: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 666 02</w:t>
                          </w:r>
                        </w:p>
                        <w:p w:rsidR="00402FAD" w:rsidRPr="005F5CE9" w:rsidRDefault="00F861C4" w:rsidP="00FB7EE2">
                          <w:pPr>
                            <w:bidi w:val="0"/>
                            <w:spacing w:line="360" w:lineRule="auto"/>
                            <w:jc w:val="right"/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</w:pPr>
                          <w:hyperlink r:id="rId1" w:history="1">
                            <w:r w:rsidR="00402FAD" w:rsidRPr="005F5CE9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dianak@tourism.gov.il</w:t>
                            </w:r>
                          </w:hyperlink>
                          <w:r w:rsidR="00402FAD" w:rsidRPr="005F5CE9"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  <w:t xml:space="preserve">   | </w:t>
                          </w:r>
                          <w:hyperlink r:id="rId2" w:history="1">
                            <w:r w:rsidR="00402FAD" w:rsidRPr="00747027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www.tourism.gov.il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w15="http://schemas.microsoft.com/office/word/2012/wordml">
          <w:pict>
            <v:shapetype w14:anchorId="1FDF0904" id="_x0000_t202" coordsize="21600,21600" o:spt="202" path="m,l,21600r21600,l21600,xe">
              <v:stroke joinstyle="miter"/>
              <v:path gradientshapeok="t" o:connecttype="rect"/>
            </v:shapetype>
            <v:shape id="תיבת טקסט 5" o:spid="_x0000_s1026" type="#_x0000_t202" style="position:absolute;left:0;text-align:left;margin-left:77.95pt;margin-top:11.9pt;width:398.8pt;height:41.05pt;flip:x;z-index:25170432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" stroked="f">
              <v:textbox style="mso-fit-shape-to-text:t">
                <w:txbxContent>
                  <w:p w:rsidR="00402FAD" w:rsidRPr="00747027" w:rsidRDefault="00402FAD" w:rsidP="00FB7EE2">
                    <w:pPr>
                      <w:bidi w:val="0"/>
                      <w:spacing w:line="360" w:lineRule="auto"/>
                      <w:jc w:val="right"/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</w:pP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בנק ישראל 5, ת.ד. 1018 ירושלים 9100900 |  טל. 42</w:t>
                    </w:r>
                    <w:r w:rsidRPr="00747027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83/4</w:t>
                    </w: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 666 02 | פקס 44</w:t>
                    </w:r>
                    <w:r w:rsidRPr="00747027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16</w:t>
                    </w: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 666 02</w:t>
                    </w:r>
                  </w:p>
                  <w:p w:rsidR="00402FAD" w:rsidRPr="005F5CE9" w:rsidRDefault="00853D92" w:rsidP="00FB7EE2">
                    <w:pPr>
                      <w:bidi w:val="0"/>
                      <w:spacing w:line="360" w:lineRule="auto"/>
                      <w:jc w:val="right"/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</w:pPr>
                    <w:hyperlink r:id="rId3" w:history="1">
                      <w:r w:rsidR="00402FAD" w:rsidRPr="005F5CE9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dianak@tourism.gov.il</w:t>
                      </w:r>
                    </w:hyperlink>
                    <w:r w:rsidR="00402FAD" w:rsidRPr="005F5CE9"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  <w:t xml:space="preserve">   | </w:t>
                    </w:r>
                    <w:hyperlink r:id="rId4" w:history="1">
                      <w:r w:rsidR="00402FAD" w:rsidRPr="00747027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www.tourism.gov.il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noProof/>
        <w:lang w:eastAsia="en-US"/>
      </w:rPr>
      <w:drawing>
        <wp:anchor distT="0" distB="0" distL="114300" distR="114300" simplePos="0" relativeHeight="251703296" behindDoc="0" locked="0" layoutInCell="1" allowOverlap="1" wp14:anchorId="20F37809" wp14:editId="3750C2B8">
          <wp:simplePos x="0" y="0"/>
          <wp:positionH relativeFrom="column">
            <wp:posOffset>-490220</wp:posOffset>
          </wp:positionH>
          <wp:positionV relativeFrom="paragraph">
            <wp:posOffset>102870</wp:posOffset>
          </wp:positionV>
          <wp:extent cx="1007745" cy="394335"/>
          <wp:effectExtent l="0" t="0" r="1905" b="5715"/>
          <wp:wrapNone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02FAD" w:rsidRPr="00FB7EE2" w:rsidRDefault="00402FAD" w:rsidP="00FB7EE2">
    <w:pPr>
      <w:pStyle w:val="a5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61C4" w:rsidRDefault="00F861C4" w:rsidP="00535FD1">
      <w:r>
        <w:separator/>
      </w:r>
    </w:p>
  </w:footnote>
  <w:footnote w:type="continuationSeparator" w:id="0">
    <w:p w:rsidR="00F861C4" w:rsidRDefault="00F861C4" w:rsidP="00535F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2FAD" w:rsidRDefault="00402FAD">
    <w:pPr>
      <w:pStyle w:val="a3"/>
      <w:rPr>
        <w:rtl/>
        <w:cs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701248" behindDoc="0" locked="0" layoutInCell="1" allowOverlap="1" wp14:anchorId="63DA6F94" wp14:editId="4DF76984">
          <wp:simplePos x="0" y="0"/>
          <wp:positionH relativeFrom="column">
            <wp:posOffset>-657225</wp:posOffset>
          </wp:positionH>
          <wp:positionV relativeFrom="paragraph">
            <wp:posOffset>-123825</wp:posOffset>
          </wp:positionV>
          <wp:extent cx="6721475" cy="597535"/>
          <wp:effectExtent l="0" t="0" r="0" b="0"/>
          <wp:wrapSquare wrapText="bothSides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מינהל משאבי אנוש מכרזים כותרת עליונה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21475" cy="5975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02FAD" w:rsidRDefault="00402FAD">
    <w:pPr>
      <w:pStyle w:val="a3"/>
      <w:rPr>
        <w:rtl/>
      </w:rPr>
    </w:pPr>
  </w:p>
  <w:p w:rsidR="00D956B1" w:rsidRPr="00D956B1" w:rsidRDefault="00D956B1">
    <w:pPr>
      <w:pStyle w:val="a3"/>
      <w:rPr>
        <w:rtl/>
        <w:lang w:bidi="ar-LB"/>
      </w:rPr>
    </w:pPr>
    <w:r w:rsidRPr="00D956B1">
      <w:rPr>
        <w:rFonts w:hint="cs"/>
        <w:rtl/>
        <w:lang w:bidi="ar-LB"/>
      </w:rPr>
      <w:t xml:space="preserve">وزارة السياحة | دائرة الموارد البشرية </w:t>
    </w:r>
  </w:p>
  <w:p w:rsidR="00D956B1" w:rsidRPr="00D956B1" w:rsidRDefault="00D956B1">
    <w:pPr>
      <w:pStyle w:val="a3"/>
      <w:rPr>
        <w:lang w:bidi="ar-LB"/>
      </w:rPr>
    </w:pPr>
    <w:r w:rsidRPr="00D956B1">
      <w:rPr>
        <w:rFonts w:hint="cs"/>
        <w:rtl/>
        <w:lang w:bidi="ar-LB"/>
      </w:rPr>
      <w:t xml:space="preserve">                       مناقصات / تعاقدات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E35FC4"/>
    <w:multiLevelType w:val="hybridMultilevel"/>
    <w:tmpl w:val="67E4EE9E"/>
    <w:lvl w:ilvl="0" w:tplc="D032BA80">
      <w:start w:val="1"/>
      <w:numFmt w:val="hebrew1"/>
      <w:lvlText w:val="%1."/>
      <w:lvlJc w:val="left"/>
      <w:pPr>
        <w:tabs>
          <w:tab w:val="num" w:pos="1440"/>
        </w:tabs>
        <w:ind w:left="1440" w:hanging="720"/>
      </w:pPr>
      <w:rPr>
        <w:rFonts w:cs="Narkisim" w:hint="default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B65E59"/>
    <w:multiLevelType w:val="multilevel"/>
    <w:tmpl w:val="4518F582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701"/>
        </w:tabs>
        <w:ind w:left="1701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2">
    <w:nsid w:val="37503843"/>
    <w:multiLevelType w:val="multilevel"/>
    <w:tmpl w:val="2A3CB58E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701"/>
        </w:tabs>
        <w:ind w:left="1701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6554"/>
    <w:rsid w:val="00031069"/>
    <w:rsid w:val="00052DEE"/>
    <w:rsid w:val="0008391A"/>
    <w:rsid w:val="000A6CFA"/>
    <w:rsid w:val="000E2931"/>
    <w:rsid w:val="000E65E1"/>
    <w:rsid w:val="000E6F21"/>
    <w:rsid w:val="00105C8C"/>
    <w:rsid w:val="00107525"/>
    <w:rsid w:val="00113F12"/>
    <w:rsid w:val="00116261"/>
    <w:rsid w:val="00117BD5"/>
    <w:rsid w:val="00130443"/>
    <w:rsid w:val="001449B5"/>
    <w:rsid w:val="001942A9"/>
    <w:rsid w:val="001A0748"/>
    <w:rsid w:val="001A07CB"/>
    <w:rsid w:val="001C12E5"/>
    <w:rsid w:val="001F6B99"/>
    <w:rsid w:val="00245C36"/>
    <w:rsid w:val="00286D71"/>
    <w:rsid w:val="00293320"/>
    <w:rsid w:val="002B55AA"/>
    <w:rsid w:val="002F3DE2"/>
    <w:rsid w:val="00301D0A"/>
    <w:rsid w:val="0032281C"/>
    <w:rsid w:val="00334689"/>
    <w:rsid w:val="00335B42"/>
    <w:rsid w:val="00345407"/>
    <w:rsid w:val="00353F00"/>
    <w:rsid w:val="00362292"/>
    <w:rsid w:val="00365ADE"/>
    <w:rsid w:val="00366056"/>
    <w:rsid w:val="003948FF"/>
    <w:rsid w:val="003A36C8"/>
    <w:rsid w:val="003A5D87"/>
    <w:rsid w:val="003D36E3"/>
    <w:rsid w:val="00402FAD"/>
    <w:rsid w:val="004136FF"/>
    <w:rsid w:val="00430AEA"/>
    <w:rsid w:val="0044256D"/>
    <w:rsid w:val="00455F69"/>
    <w:rsid w:val="00474A85"/>
    <w:rsid w:val="004A7551"/>
    <w:rsid w:val="004B2618"/>
    <w:rsid w:val="0050069D"/>
    <w:rsid w:val="00520054"/>
    <w:rsid w:val="00523D39"/>
    <w:rsid w:val="0053039F"/>
    <w:rsid w:val="00535FD1"/>
    <w:rsid w:val="00554BE7"/>
    <w:rsid w:val="00574B85"/>
    <w:rsid w:val="0058159B"/>
    <w:rsid w:val="0058423C"/>
    <w:rsid w:val="005A31DD"/>
    <w:rsid w:val="005B263F"/>
    <w:rsid w:val="005B6A64"/>
    <w:rsid w:val="005B7C81"/>
    <w:rsid w:val="005D55DA"/>
    <w:rsid w:val="005E5330"/>
    <w:rsid w:val="005F36E7"/>
    <w:rsid w:val="00604ACF"/>
    <w:rsid w:val="00623B5A"/>
    <w:rsid w:val="006253D8"/>
    <w:rsid w:val="00635F45"/>
    <w:rsid w:val="0064645D"/>
    <w:rsid w:val="006730BC"/>
    <w:rsid w:val="00673976"/>
    <w:rsid w:val="0067468C"/>
    <w:rsid w:val="0067754D"/>
    <w:rsid w:val="006C420B"/>
    <w:rsid w:val="006E5315"/>
    <w:rsid w:val="006F2329"/>
    <w:rsid w:val="00716DC4"/>
    <w:rsid w:val="00723EFA"/>
    <w:rsid w:val="007245CF"/>
    <w:rsid w:val="0073727B"/>
    <w:rsid w:val="0074757D"/>
    <w:rsid w:val="007C0881"/>
    <w:rsid w:val="007F145D"/>
    <w:rsid w:val="00853D92"/>
    <w:rsid w:val="00871DE7"/>
    <w:rsid w:val="008D1A37"/>
    <w:rsid w:val="00906514"/>
    <w:rsid w:val="00915052"/>
    <w:rsid w:val="009314FC"/>
    <w:rsid w:val="0095105B"/>
    <w:rsid w:val="00961B53"/>
    <w:rsid w:val="00995849"/>
    <w:rsid w:val="009A76CC"/>
    <w:rsid w:val="009B482C"/>
    <w:rsid w:val="009C0E86"/>
    <w:rsid w:val="009C74E5"/>
    <w:rsid w:val="009E2175"/>
    <w:rsid w:val="009E775B"/>
    <w:rsid w:val="00A25EB7"/>
    <w:rsid w:val="00A31FFC"/>
    <w:rsid w:val="00A54726"/>
    <w:rsid w:val="00AB5B1B"/>
    <w:rsid w:val="00AC5BCC"/>
    <w:rsid w:val="00AC7E1B"/>
    <w:rsid w:val="00B22D05"/>
    <w:rsid w:val="00B321B0"/>
    <w:rsid w:val="00B60B4D"/>
    <w:rsid w:val="00B67A8B"/>
    <w:rsid w:val="00B73864"/>
    <w:rsid w:val="00B83E2F"/>
    <w:rsid w:val="00B857EF"/>
    <w:rsid w:val="00B86CF1"/>
    <w:rsid w:val="00B901BD"/>
    <w:rsid w:val="00B930AD"/>
    <w:rsid w:val="00B95046"/>
    <w:rsid w:val="00B95C1F"/>
    <w:rsid w:val="00BA3D2D"/>
    <w:rsid w:val="00BA66A3"/>
    <w:rsid w:val="00BB0641"/>
    <w:rsid w:val="00BB675D"/>
    <w:rsid w:val="00BD417B"/>
    <w:rsid w:val="00C52375"/>
    <w:rsid w:val="00C713AE"/>
    <w:rsid w:val="00CB3E22"/>
    <w:rsid w:val="00CE1CB1"/>
    <w:rsid w:val="00D048AA"/>
    <w:rsid w:val="00D127F0"/>
    <w:rsid w:val="00D34CC0"/>
    <w:rsid w:val="00D35ECA"/>
    <w:rsid w:val="00D40AF2"/>
    <w:rsid w:val="00D54D5E"/>
    <w:rsid w:val="00D72763"/>
    <w:rsid w:val="00D956B1"/>
    <w:rsid w:val="00DC53C7"/>
    <w:rsid w:val="00DC5E66"/>
    <w:rsid w:val="00DD41D7"/>
    <w:rsid w:val="00DD6A0C"/>
    <w:rsid w:val="00DE179E"/>
    <w:rsid w:val="00DF04B0"/>
    <w:rsid w:val="00E844B3"/>
    <w:rsid w:val="00EE0F2C"/>
    <w:rsid w:val="00F00AF4"/>
    <w:rsid w:val="00F14A30"/>
    <w:rsid w:val="00F162A2"/>
    <w:rsid w:val="00F513F9"/>
    <w:rsid w:val="00F56554"/>
    <w:rsid w:val="00F861C4"/>
    <w:rsid w:val="00FB7EE2"/>
    <w:rsid w:val="00FC170D"/>
    <w:rsid w:val="00FE1595"/>
    <w:rsid w:val="00FE5C55"/>
    <w:rsid w:val="00FF6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D1"/>
    <w:pPr>
      <w:bidi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35FD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rsid w:val="00535FD1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535FD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535FD1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uiPriority w:val="99"/>
    <w:unhideWhenUsed/>
    <w:rsid w:val="00FB7EE2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345407"/>
    <w:pPr>
      <w:overflowPunct w:val="0"/>
      <w:autoSpaceDE w:val="0"/>
      <w:autoSpaceDN w:val="0"/>
      <w:adjustRightInd w:val="0"/>
      <w:spacing w:line="360" w:lineRule="auto"/>
      <w:ind w:left="720"/>
      <w:jc w:val="both"/>
      <w:textAlignment w:val="baseline"/>
    </w:pPr>
    <w:rPr>
      <w:rFonts w:cs="Davi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D1"/>
    <w:pPr>
      <w:bidi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35FD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rsid w:val="00535FD1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535FD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535FD1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uiPriority w:val="99"/>
    <w:unhideWhenUsed/>
    <w:rsid w:val="00FB7EE2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345407"/>
    <w:pPr>
      <w:overflowPunct w:val="0"/>
      <w:autoSpaceDE w:val="0"/>
      <w:autoSpaceDN w:val="0"/>
      <w:adjustRightInd w:val="0"/>
      <w:spacing w:line="360" w:lineRule="auto"/>
      <w:ind w:left="720"/>
      <w:jc w:val="both"/>
      <w:textAlignment w:val="baseline"/>
    </w:pPr>
    <w:rPr>
      <w:rFonts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URISM.GOV.I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Noamk@tourism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dianak@tourism.gov.il" TargetMode="External"/><Relationship Id="rId2" Type="http://schemas.openxmlformats.org/officeDocument/2006/relationships/hyperlink" Target="http://www.tourism.gov.il" TargetMode="External"/><Relationship Id="rId1" Type="http://schemas.openxmlformats.org/officeDocument/2006/relationships/hyperlink" Target="mailto:dianak@tourism.gov.il" TargetMode="External"/><Relationship Id="rId5" Type="http://schemas.openxmlformats.org/officeDocument/2006/relationships/image" Target="media/image2.jpeg"/><Relationship Id="rId4" Type="http://schemas.openxmlformats.org/officeDocument/2006/relationships/hyperlink" Target="http://www.touris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קריכלי דיאנה</dc:creator>
  <cp:lastModifiedBy>קריכלי דיאנה</cp:lastModifiedBy>
  <cp:revision>2</cp:revision>
  <dcterms:created xsi:type="dcterms:W3CDTF">2016-08-22T12:18:00Z</dcterms:created>
  <dcterms:modified xsi:type="dcterms:W3CDTF">2016-08-22T12:18:00Z</dcterms:modified>
</cp:coreProperties>
</file>